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7AFAF" w14:textId="77777777"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14:paraId="5CFB9FD1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3C2F0D90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742811B8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403CB9D4" w14:textId="77777777"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74B1C8C3" w14:textId="77777777"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14:paraId="636FDD5E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14:paraId="558C5B27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14:paraId="0491D89D" w14:textId="77777777" w:rsidR="005B054C" w:rsidRPr="003A5B72" w:rsidRDefault="005B054C">
      <w:pPr>
        <w:rPr>
          <w:sz w:val="16"/>
        </w:rPr>
      </w:pPr>
    </w:p>
    <w:p w14:paraId="6A2FB2A9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14:paraId="42E5DD01" w14:textId="77777777" w:rsidR="005B054C" w:rsidRPr="003A5B72" w:rsidRDefault="005B054C">
      <w:pPr>
        <w:rPr>
          <w:sz w:val="16"/>
        </w:rPr>
      </w:pPr>
    </w:p>
    <w:p w14:paraId="075C4084" w14:textId="77777777"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14:paraId="7923B090" w14:textId="77777777"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14:paraId="69396F62" w14:textId="77777777" w:rsidR="005B054C" w:rsidRPr="003A5B72" w:rsidRDefault="005B054C"/>
    <w:p w14:paraId="5B72F22B" w14:textId="77777777" w:rsidR="00360F33" w:rsidRDefault="005B054C">
      <w:pPr>
        <w:pStyle w:val="Nagwek2"/>
        <w:rPr>
          <w:sz w:val="20"/>
        </w:rPr>
      </w:pPr>
      <w:r w:rsidRPr="00A42872">
        <w:rPr>
          <w:sz w:val="20"/>
        </w:rPr>
        <w:t xml:space="preserve">Wniosek o </w:t>
      </w:r>
      <w:r w:rsidR="00360F33">
        <w:rPr>
          <w:sz w:val="20"/>
        </w:rPr>
        <w:t>połączenie i podział nieruchomości na podstawie art. 98 b ustawy z dnia 21 sierpnia 1997 r.</w:t>
      </w:r>
    </w:p>
    <w:p w14:paraId="63C14737" w14:textId="77777777" w:rsidR="005B054C" w:rsidRPr="00A42872" w:rsidRDefault="00360F33">
      <w:pPr>
        <w:pStyle w:val="Nagwek2"/>
        <w:rPr>
          <w:sz w:val="20"/>
        </w:rPr>
      </w:pPr>
      <w:r>
        <w:rPr>
          <w:sz w:val="20"/>
        </w:rPr>
        <w:t>- o gospodarce nieruchomościami</w:t>
      </w:r>
    </w:p>
    <w:p w14:paraId="08D602E4" w14:textId="77777777"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14:paraId="1539AC9D" w14:textId="77777777" w:rsidR="00360F33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</w:t>
      </w:r>
      <w:r w:rsidR="00360F33">
        <w:rPr>
          <w:sz w:val="20"/>
        </w:rPr>
        <w:t>połączenie i podział nieruchomości na podstawie art. 98 b ww. ustawy w sposób określony w umowie notarialnej Rep. „A” Nr ………………… sporządzonej w dniu ……………………….. w kancelarii notarialnej w …………………………….. obejmującej niżej wymienione działki:</w:t>
      </w:r>
    </w:p>
    <w:p w14:paraId="609FB6F5" w14:textId="77777777" w:rsidR="00360F33" w:rsidRDefault="00360F33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14:paraId="6A3AD07C" w14:textId="77777777"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14:paraId="6D5D0C12" w14:textId="77777777"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14:paraId="25A50561" w14:textId="77777777"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nr ……………………….. zapisane w księdze wieczystej nr …………………………………… Sądu Rejonowego w Tarnowskich Górach/Bytomiu *</w:t>
      </w:r>
    </w:p>
    <w:p w14:paraId="46CC1103" w14:textId="77777777" w:rsidR="00360F33" w:rsidRDefault="00360F33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Podział na celu wydzielenie ………… (ilość) działek gruntu o następującym przeznaczeniu:</w:t>
      </w:r>
    </w:p>
    <w:p w14:paraId="1DB57177" w14:textId="77777777" w:rsidR="00360F33" w:rsidRDefault="00360F33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14:paraId="54CE9FBF" w14:textId="77777777"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14:paraId="15D34119" w14:textId="77777777" w:rsidR="00360F33" w:rsidRDefault="00360F33" w:rsidP="00360F33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14:paraId="64752656" w14:textId="77777777" w:rsidR="0083791D" w:rsidRDefault="0083791D" w:rsidP="0083791D">
      <w:pPr>
        <w:pStyle w:val="Tekstpodstawowy"/>
        <w:spacing w:line="360" w:lineRule="auto"/>
        <w:rPr>
          <w:sz w:val="20"/>
        </w:rPr>
      </w:pPr>
      <w:r>
        <w:rPr>
          <w:sz w:val="20"/>
        </w:rPr>
        <w:t>- działka/działki nr …………………………………….. - …………………………………………………............</w:t>
      </w:r>
    </w:p>
    <w:p w14:paraId="7D4C8B4D" w14:textId="77777777"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Dojazd z nowopowstałych działek do drogi publicznej odbywać się będzie: ………...............................................</w:t>
      </w:r>
    </w:p>
    <w:p w14:paraId="7C8915E9" w14:textId="77777777"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21A7F1C" w14:textId="77777777" w:rsidR="00BA08D6" w:rsidRDefault="00EB3FE2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3D8B2B91" w14:textId="77777777" w:rsidR="00BA08D6" w:rsidRDefault="00BA08D6" w:rsidP="00BA08D6">
      <w:pPr>
        <w:spacing w:line="360" w:lineRule="auto"/>
        <w:rPr>
          <w:sz w:val="20"/>
        </w:rPr>
      </w:pPr>
    </w:p>
    <w:p w14:paraId="1F131DB7" w14:textId="77777777" w:rsidR="00EB3FE2" w:rsidRDefault="00EB3FE2" w:rsidP="00BA08D6">
      <w:pPr>
        <w:spacing w:line="360" w:lineRule="auto"/>
        <w:rPr>
          <w:sz w:val="20"/>
        </w:rPr>
      </w:pPr>
    </w:p>
    <w:p w14:paraId="3B67A642" w14:textId="77777777" w:rsidR="00BA08D6" w:rsidRDefault="00BA08D6" w:rsidP="00BA08D6">
      <w:pPr>
        <w:spacing w:line="360" w:lineRule="auto"/>
        <w:rPr>
          <w:sz w:val="20"/>
        </w:rPr>
      </w:pPr>
    </w:p>
    <w:p w14:paraId="12621556" w14:textId="77777777"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14:paraId="57D9322C" w14:textId="77777777"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/podpis/podpisy wnioskodawcy/</w:t>
      </w:r>
    </w:p>
    <w:p w14:paraId="4266A916" w14:textId="77777777" w:rsidR="00084021" w:rsidRDefault="00084021" w:rsidP="00A21B10">
      <w:pPr>
        <w:jc w:val="both"/>
        <w:rPr>
          <w:b/>
          <w:sz w:val="18"/>
          <w:u w:val="single"/>
        </w:rPr>
      </w:pPr>
    </w:p>
    <w:p w14:paraId="7771886E" w14:textId="77777777" w:rsidR="00304F12" w:rsidRDefault="00304F12" w:rsidP="00A21B10">
      <w:pPr>
        <w:jc w:val="both"/>
        <w:rPr>
          <w:b/>
          <w:sz w:val="18"/>
          <w:u w:val="single"/>
        </w:rPr>
      </w:pPr>
    </w:p>
    <w:p w14:paraId="598BE330" w14:textId="77777777" w:rsidR="002E2200" w:rsidRDefault="002E2200" w:rsidP="0083791D">
      <w:pPr>
        <w:jc w:val="both"/>
        <w:rPr>
          <w:sz w:val="18"/>
        </w:rPr>
      </w:pPr>
    </w:p>
    <w:p w14:paraId="669792C2" w14:textId="77777777" w:rsidR="002E2200" w:rsidRDefault="002E2200" w:rsidP="0083791D">
      <w:pPr>
        <w:jc w:val="both"/>
        <w:rPr>
          <w:sz w:val="18"/>
        </w:rPr>
      </w:pPr>
    </w:p>
    <w:p w14:paraId="5FE61303" w14:textId="77777777" w:rsidR="002E2200" w:rsidRDefault="002E2200" w:rsidP="0083791D">
      <w:pPr>
        <w:jc w:val="both"/>
        <w:rPr>
          <w:sz w:val="18"/>
        </w:rPr>
      </w:pPr>
    </w:p>
    <w:p w14:paraId="18744192" w14:textId="77777777" w:rsidR="002E2200" w:rsidRDefault="002E2200" w:rsidP="0083791D">
      <w:pPr>
        <w:jc w:val="both"/>
        <w:rPr>
          <w:sz w:val="18"/>
        </w:rPr>
      </w:pPr>
    </w:p>
    <w:p w14:paraId="3F042B99" w14:textId="77777777" w:rsidR="0083791D" w:rsidRDefault="0083791D" w:rsidP="0083791D">
      <w:pPr>
        <w:jc w:val="both"/>
        <w:rPr>
          <w:sz w:val="18"/>
        </w:rPr>
      </w:pPr>
      <w:r w:rsidRPr="0083791D">
        <w:rPr>
          <w:sz w:val="18"/>
        </w:rPr>
        <w:t>* - niepotrzebne skreślić</w:t>
      </w:r>
    </w:p>
    <w:p w14:paraId="1E0950D8" w14:textId="77777777" w:rsidR="002E2200" w:rsidRDefault="002E2200" w:rsidP="00A21B10">
      <w:pPr>
        <w:jc w:val="both"/>
        <w:rPr>
          <w:b/>
          <w:sz w:val="18"/>
          <w:u w:val="single"/>
        </w:rPr>
      </w:pPr>
    </w:p>
    <w:p w14:paraId="666F3426" w14:textId="77777777" w:rsidR="002E2200" w:rsidRDefault="002E2200" w:rsidP="00A21B10">
      <w:pPr>
        <w:jc w:val="both"/>
        <w:rPr>
          <w:b/>
          <w:sz w:val="18"/>
          <w:u w:val="single"/>
        </w:rPr>
      </w:pPr>
    </w:p>
    <w:p w14:paraId="53309329" w14:textId="77777777" w:rsidR="002E2200" w:rsidRDefault="002E2200" w:rsidP="00A21B10">
      <w:pPr>
        <w:jc w:val="both"/>
        <w:rPr>
          <w:b/>
          <w:sz w:val="18"/>
          <w:u w:val="single"/>
        </w:rPr>
      </w:pPr>
    </w:p>
    <w:p w14:paraId="098A6151" w14:textId="77777777"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lastRenderedPageBreak/>
        <w:t>Załączniki:</w:t>
      </w:r>
    </w:p>
    <w:p w14:paraId="1CC4169A" w14:textId="77777777" w:rsidR="005B054C" w:rsidRPr="00EB3FE2" w:rsidRDefault="005B054C" w:rsidP="00A21B10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Dokument stwierdzając</w:t>
      </w:r>
      <w:r w:rsidR="00A21B10" w:rsidRPr="00EB3FE2">
        <w:rPr>
          <w:sz w:val="18"/>
          <w:szCs w:val="18"/>
        </w:rPr>
        <w:t>y tytuł prawny do nieruchomości:</w:t>
      </w:r>
    </w:p>
    <w:p w14:paraId="29A3D1F0" w14:textId="77777777" w:rsidR="00A21B10" w:rsidRDefault="00A21B10" w:rsidP="00A21B10">
      <w:pPr>
        <w:jc w:val="both"/>
        <w:rPr>
          <w:sz w:val="18"/>
          <w:szCs w:val="18"/>
        </w:rPr>
      </w:pPr>
      <w:r w:rsidRPr="00EB3FE2">
        <w:rPr>
          <w:sz w:val="18"/>
          <w:szCs w:val="18"/>
        </w:rPr>
        <w:tab/>
        <w:t>- oświadczenie o odpowiedzialności karnej</w:t>
      </w:r>
      <w:r w:rsidR="00304F12">
        <w:rPr>
          <w:sz w:val="18"/>
          <w:szCs w:val="18"/>
        </w:rPr>
        <w:t xml:space="preserve"> (wymagane)</w:t>
      </w:r>
    </w:p>
    <w:p w14:paraId="0CB99C50" w14:textId="77777777" w:rsidR="008E472E" w:rsidRPr="00EB3FE2" w:rsidRDefault="00A52531" w:rsidP="00304F12">
      <w:pPr>
        <w:pStyle w:val="Akapitzlist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- odpis z księgi wieczystej</w:t>
      </w:r>
      <w:r w:rsidR="00304F12">
        <w:rPr>
          <w:sz w:val="18"/>
          <w:szCs w:val="18"/>
        </w:rPr>
        <w:t xml:space="preserve"> </w:t>
      </w:r>
      <w:r w:rsidR="008E472E" w:rsidRPr="00EB3FE2">
        <w:rPr>
          <w:sz w:val="18"/>
          <w:szCs w:val="18"/>
        </w:rPr>
        <w:t>lub zaświadczenie o stanie prawnym, jaki wynika z dokumentów</w:t>
      </w:r>
      <w:r w:rsidR="00304F12">
        <w:rPr>
          <w:sz w:val="18"/>
          <w:szCs w:val="18"/>
        </w:rPr>
        <w:t xml:space="preserve"> (niewymagane)</w:t>
      </w:r>
    </w:p>
    <w:p w14:paraId="47AE5E69" w14:textId="77777777" w:rsidR="008E472E" w:rsidRPr="00EB3FE2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5B054C" w:rsidRPr="00EB3FE2">
        <w:rPr>
          <w:sz w:val="18"/>
          <w:szCs w:val="18"/>
        </w:rPr>
        <w:t>ypis z katastru nieruchomości</w:t>
      </w:r>
    </w:p>
    <w:p w14:paraId="0768C893" w14:textId="77777777" w:rsidR="005B054C" w:rsidRPr="00EB3FE2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K</w:t>
      </w:r>
      <w:r w:rsidR="005B054C" w:rsidRPr="00EB3FE2">
        <w:rPr>
          <w:sz w:val="18"/>
          <w:szCs w:val="18"/>
        </w:rPr>
        <w:t>opię mapy katastralnej obejmującej nieruchomość podlegającą podziałowi,</w:t>
      </w:r>
    </w:p>
    <w:p w14:paraId="59E36E7E" w14:textId="77777777" w:rsidR="005B054C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W</w:t>
      </w:r>
      <w:r w:rsidR="005B054C" w:rsidRPr="00EB3FE2">
        <w:rPr>
          <w:sz w:val="18"/>
          <w:szCs w:val="18"/>
        </w:rPr>
        <w:t xml:space="preserve">stępny projekt podziału  </w:t>
      </w:r>
      <w:r w:rsidR="008E472E" w:rsidRPr="00EB3FE2">
        <w:rPr>
          <w:sz w:val="18"/>
          <w:szCs w:val="18"/>
        </w:rPr>
        <w:t>(….</w:t>
      </w:r>
      <w:r w:rsidR="005B054C" w:rsidRPr="00EB3FE2">
        <w:rPr>
          <w:sz w:val="18"/>
          <w:szCs w:val="18"/>
        </w:rPr>
        <w:t xml:space="preserve"> egz.</w:t>
      </w:r>
      <w:r w:rsidR="008E472E" w:rsidRPr="00EB3FE2">
        <w:rPr>
          <w:sz w:val="18"/>
          <w:szCs w:val="18"/>
        </w:rPr>
        <w:t>)</w:t>
      </w:r>
      <w:r w:rsidR="00A52531">
        <w:rPr>
          <w:sz w:val="18"/>
          <w:szCs w:val="18"/>
        </w:rPr>
        <w:t xml:space="preserve"> - ilość egzemplarzy zależna od stron postępowania,</w:t>
      </w:r>
    </w:p>
    <w:p w14:paraId="0512AF5E" w14:textId="77777777" w:rsidR="0083791D" w:rsidRPr="00EB3FE2" w:rsidRDefault="0083791D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Akt notarialny (zobowiązanie do dokonania zamiany)</w:t>
      </w:r>
    </w:p>
    <w:p w14:paraId="38DE6996" w14:textId="77777777" w:rsidR="008E472E" w:rsidRDefault="008E472E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Wykaz synchroniczny - w przypadku, gdy oznaczenie działek gruntu w katastrze nieruchomości jest inne niż w księdze wieczystej</w:t>
      </w:r>
    </w:p>
    <w:p w14:paraId="4785816C" w14:textId="77777777" w:rsidR="0083791D" w:rsidRPr="007A3295" w:rsidRDefault="0083791D" w:rsidP="0083791D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Protokół przejęcia granic nieruchomości,</w:t>
      </w:r>
    </w:p>
    <w:p w14:paraId="67C2F595" w14:textId="77777777" w:rsidR="0083791D" w:rsidRDefault="0083791D" w:rsidP="0083791D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Mapa z projekt podziału wraz z wykazem zmian gruntowych </w:t>
      </w:r>
      <w:r w:rsidRPr="00EB3FE2">
        <w:rPr>
          <w:sz w:val="18"/>
          <w:szCs w:val="18"/>
        </w:rPr>
        <w:t>(…. egz.)</w:t>
      </w:r>
      <w:r>
        <w:rPr>
          <w:sz w:val="18"/>
          <w:szCs w:val="18"/>
        </w:rPr>
        <w:t xml:space="preserve"> - ilość egzemplarzy zależna od stron postępowania,</w:t>
      </w:r>
    </w:p>
    <w:p w14:paraId="3D543DCE" w14:textId="77777777" w:rsidR="0083791D" w:rsidRDefault="0083791D" w:rsidP="0083791D">
      <w:pPr>
        <w:jc w:val="both"/>
        <w:rPr>
          <w:sz w:val="18"/>
          <w:szCs w:val="18"/>
        </w:rPr>
      </w:pPr>
    </w:p>
    <w:p w14:paraId="63D3D828" w14:textId="77777777" w:rsidR="0083791D" w:rsidRPr="0083791D" w:rsidRDefault="0083791D" w:rsidP="0083791D">
      <w:pPr>
        <w:jc w:val="both"/>
        <w:rPr>
          <w:sz w:val="18"/>
          <w:szCs w:val="18"/>
        </w:rPr>
      </w:pPr>
      <w:r w:rsidRPr="0083791D">
        <w:rPr>
          <w:sz w:val="18"/>
          <w:szCs w:val="18"/>
        </w:rPr>
        <w:t>Dokumenty wymienione od pkt</w:t>
      </w:r>
      <w:r>
        <w:rPr>
          <w:sz w:val="18"/>
          <w:szCs w:val="18"/>
        </w:rPr>
        <w:t>.</w:t>
      </w:r>
      <w:r w:rsidRPr="0083791D">
        <w:rPr>
          <w:sz w:val="18"/>
          <w:szCs w:val="18"/>
        </w:rPr>
        <w:t xml:space="preserve"> </w:t>
      </w:r>
      <w:r>
        <w:rPr>
          <w:sz w:val="18"/>
          <w:szCs w:val="18"/>
        </w:rPr>
        <w:t>7</w:t>
      </w:r>
      <w:r w:rsidRPr="0083791D">
        <w:rPr>
          <w:sz w:val="18"/>
          <w:szCs w:val="18"/>
        </w:rPr>
        <w:t xml:space="preserve"> – </w:t>
      </w:r>
      <w:r>
        <w:rPr>
          <w:sz w:val="18"/>
          <w:szCs w:val="18"/>
        </w:rPr>
        <w:t>8</w:t>
      </w:r>
      <w:r w:rsidRPr="0083791D">
        <w:rPr>
          <w:sz w:val="18"/>
          <w:szCs w:val="18"/>
        </w:rPr>
        <w:t xml:space="preserve">  dołącza się do wniosku po uzyskaniu  postanowienia o  pozytywnym  zaopiniowaniu wstępnego projektu podziału. </w:t>
      </w:r>
    </w:p>
    <w:p w14:paraId="51186BF1" w14:textId="77777777" w:rsidR="0083791D" w:rsidRPr="0083791D" w:rsidRDefault="0083791D" w:rsidP="0083791D">
      <w:pPr>
        <w:jc w:val="both"/>
        <w:rPr>
          <w:sz w:val="18"/>
          <w:szCs w:val="18"/>
        </w:rPr>
      </w:pPr>
    </w:p>
    <w:p w14:paraId="30F1EE98" w14:textId="77777777" w:rsidR="005B054C" w:rsidRDefault="005B054C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14:paraId="4C5B023A" w14:textId="77777777" w:rsidR="0083791D" w:rsidRDefault="0083791D" w:rsidP="00EB3FE2">
      <w:pPr>
        <w:pStyle w:val="Nagwek10"/>
        <w:keepNext/>
        <w:keepLines/>
        <w:spacing w:after="113"/>
        <w:rPr>
          <w:rFonts w:ascii="Verdana" w:hAnsi="Verdana" w:cstheme="minorHAnsi"/>
          <w:sz w:val="18"/>
          <w:szCs w:val="18"/>
        </w:rPr>
      </w:pPr>
    </w:p>
    <w:p w14:paraId="5A715013" w14:textId="77777777" w:rsidR="0083791D" w:rsidRPr="0083791D" w:rsidRDefault="0083791D" w:rsidP="0083791D">
      <w:pPr>
        <w:jc w:val="both"/>
        <w:rPr>
          <w:b/>
          <w:sz w:val="18"/>
          <w:szCs w:val="18"/>
          <w:u w:val="single"/>
        </w:rPr>
      </w:pPr>
      <w:r w:rsidRPr="0083791D">
        <w:rPr>
          <w:b/>
          <w:sz w:val="18"/>
          <w:szCs w:val="18"/>
          <w:u w:val="single"/>
        </w:rPr>
        <w:t>Pouczenie:</w:t>
      </w:r>
    </w:p>
    <w:p w14:paraId="4819BD0C" w14:textId="77777777" w:rsidR="0083791D" w:rsidRPr="0083791D" w:rsidRDefault="0083791D" w:rsidP="0083791D">
      <w:pPr>
        <w:jc w:val="both"/>
        <w:rPr>
          <w:b/>
          <w:sz w:val="18"/>
          <w:szCs w:val="18"/>
        </w:rPr>
      </w:pPr>
      <w:r w:rsidRPr="0083791D">
        <w:rPr>
          <w:b/>
          <w:sz w:val="18"/>
          <w:szCs w:val="18"/>
        </w:rPr>
        <w:t>Właściciele lub użytkownicy wieczyści nieruchomości ukształtowanych w sposób uniemożliwiający ich racjonalne zagospodarowanie mogą złożyć zgodny wniosek o ich połączenie i ponowny podział na działki gruntu jeżeli przysługują im jednorodne prawa do tych nieruchomości .</w:t>
      </w:r>
    </w:p>
    <w:p w14:paraId="1E764E87" w14:textId="77777777" w:rsidR="0083791D" w:rsidRPr="0083791D" w:rsidRDefault="0083791D" w:rsidP="0083791D">
      <w:pPr>
        <w:jc w:val="both"/>
        <w:rPr>
          <w:b/>
          <w:sz w:val="18"/>
          <w:szCs w:val="18"/>
        </w:rPr>
      </w:pPr>
    </w:p>
    <w:p w14:paraId="3BAF4A5D" w14:textId="77777777" w:rsidR="0083791D" w:rsidRPr="0083791D" w:rsidRDefault="0083791D" w:rsidP="0083791D">
      <w:pPr>
        <w:jc w:val="both"/>
        <w:rPr>
          <w:b/>
          <w:sz w:val="18"/>
          <w:szCs w:val="18"/>
        </w:rPr>
      </w:pPr>
      <w:r w:rsidRPr="0083791D">
        <w:rPr>
          <w:b/>
          <w:sz w:val="18"/>
          <w:szCs w:val="18"/>
        </w:rPr>
        <w:t>Podziału dokonuje się pod warunkiem,</w:t>
      </w:r>
      <w:r>
        <w:rPr>
          <w:b/>
          <w:sz w:val="18"/>
          <w:szCs w:val="18"/>
        </w:rPr>
        <w:t xml:space="preserve"> </w:t>
      </w:r>
      <w:r w:rsidRPr="0083791D">
        <w:rPr>
          <w:b/>
          <w:sz w:val="18"/>
          <w:szCs w:val="18"/>
        </w:rPr>
        <w:t xml:space="preserve">że właściciele/użytkownicy wieczyści dokonają, w drodze zamiany, wzajemnego przeniesienia praw do części ich nieruchomości, które weszły w skład nowo wydzielonych działek gruntu. W razie nierównej wartości zamienianych części stosuje  się dopłaty </w:t>
      </w:r>
    </w:p>
    <w:p w14:paraId="4EC4A9E6" w14:textId="77777777" w:rsidR="0083791D" w:rsidRDefault="0083791D" w:rsidP="0083791D">
      <w:pPr>
        <w:pStyle w:val="Nagwek10"/>
        <w:keepNext/>
        <w:keepLines/>
        <w:spacing w:after="113"/>
        <w:jc w:val="both"/>
        <w:rPr>
          <w:rFonts w:ascii="Verdana" w:hAnsi="Verdana" w:cstheme="minorHAnsi"/>
          <w:sz w:val="18"/>
          <w:szCs w:val="18"/>
        </w:rPr>
      </w:pPr>
    </w:p>
    <w:p w14:paraId="69B6CDC5" w14:textId="77777777" w:rsidR="00EB3FE2" w:rsidRPr="002E2200" w:rsidRDefault="00EB3FE2" w:rsidP="00EB3FE2">
      <w:pPr>
        <w:pStyle w:val="Nagwek10"/>
        <w:keepNext/>
        <w:keepLines/>
        <w:spacing w:after="11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sz w:val="16"/>
          <w:szCs w:val="16"/>
        </w:rPr>
        <w:t>KLAUZULA INFORMACYJNA</w:t>
      </w:r>
    </w:p>
    <w:p w14:paraId="2500EA04" w14:textId="77777777" w:rsidR="00EB3FE2" w:rsidRPr="002E2200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(Dz.Urz.UE L z 2016 r. Nr 119, s. 1) informuję, że:</w:t>
      </w:r>
    </w:p>
    <w:p w14:paraId="2F1E6110" w14:textId="77777777" w:rsidR="00EB3FE2" w:rsidRPr="002E2200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color w:val="auto"/>
          <w:sz w:val="16"/>
          <w:szCs w:val="16"/>
        </w:rPr>
      </w:pPr>
    </w:p>
    <w:p w14:paraId="3B7E72D6" w14:textId="0BDF03D8" w:rsidR="00EB3FE2" w:rsidRPr="002E2200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Administratorem Pani/Pana danych osobowych jest Burmistrz Miasta Radzionków z siedzibą w Urzędzie Miasta Radzionków przy ulicy Męczenników Oświęcimia 42 </w:t>
      </w:r>
      <w:r w:rsidRPr="002E2200">
        <w:rPr>
          <w:rFonts w:ascii="Times New Roman" w:hAnsi="Times New Roman" w:cs="Times New Roman"/>
          <w:iCs/>
          <w:color w:val="auto"/>
          <w:sz w:val="16"/>
          <w:szCs w:val="16"/>
        </w:rPr>
        <w:t>.</w:t>
      </w:r>
    </w:p>
    <w:p w14:paraId="7D085547" w14:textId="70D68B75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Inspektorem Ochrony Danych Osobowych w Urzędzie Miasta Radzionków jest Pani Agnieszka </w:t>
      </w:r>
      <w:r w:rsidR="00875CC3">
        <w:rPr>
          <w:rFonts w:ascii="Times New Roman" w:hAnsi="Times New Roman" w:cs="Times New Roman"/>
          <w:color w:val="auto"/>
          <w:sz w:val="16"/>
          <w:szCs w:val="16"/>
        </w:rPr>
        <w:t>Kure</w:t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t>k, z którą można się skontaktować w sprawach związanych z ochroną danych osobowych, w następujący sposób:</w:t>
      </w:r>
    </w:p>
    <w:p w14:paraId="43BC8751" w14:textId="77777777" w:rsidR="00EB3FE2" w:rsidRPr="002E2200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1) pod adresem poczty elektronicznej: </w:t>
      </w:r>
      <w:hyperlink r:id="rId8">
        <w:r w:rsidRPr="002E2200">
          <w:rPr>
            <w:rStyle w:val="czeinternetowe"/>
            <w:rFonts w:ascii="Times New Roman" w:hAnsi="Times New Roman" w:cs="Times New Roman"/>
            <w:iCs/>
            <w:color w:val="auto"/>
            <w:sz w:val="16"/>
            <w:szCs w:val="16"/>
          </w:rPr>
          <w:t>iod@radzionkow.pl</w:t>
        </w:r>
      </w:hyperlink>
      <w:r w:rsidRPr="002E2200">
        <w:rPr>
          <w:rFonts w:ascii="Times New Roman" w:hAnsi="Times New Roman" w:cs="Times New Roman"/>
          <w:iCs/>
          <w:color w:val="auto"/>
          <w:sz w:val="16"/>
          <w:szCs w:val="16"/>
        </w:rPr>
        <w:t>,</w:t>
      </w:r>
    </w:p>
    <w:p w14:paraId="32A01873" w14:textId="77777777" w:rsidR="00EB3FE2" w:rsidRPr="002E2200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iCs/>
          <w:color w:val="auto"/>
          <w:sz w:val="16"/>
          <w:szCs w:val="16"/>
        </w:rPr>
        <w:t>2) pisemnie na adres siedziby Administratora.</w:t>
      </w:r>
    </w:p>
    <w:p w14:paraId="42D6CE71" w14:textId="71B0ED6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Pani/Pana dane osobowe przetwarzane będą w celu dopełnienia obowiązków wynikającychz przepisów ustawy o samorządzie gminnym, gospodarce nieruchomościami oraz Kodeksu postępowania administracyjnego, w zakresie dokonywania podziałów nieruchomości wraz z wydaniem decyzji zatwierdzających podział nieruchomości, której Pan/Pani jest stroną lub do podjęcia działań, na Pani/ Pana żądanie, przed wszczęciem postępowania podziałowego. </w:t>
      </w:r>
    </w:p>
    <w:p w14:paraId="45BA96A6" w14:textId="7777777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Podane przez Panią/Pana dane nie będą udostępniane innym odbiorcom (z wyjątkiem podmiotów upraw</w:t>
      </w:r>
      <w:r w:rsidR="002E2200">
        <w:rPr>
          <w:rFonts w:ascii="Times New Roman" w:hAnsi="Times New Roman" w:cs="Times New Roman"/>
          <w:color w:val="auto"/>
          <w:sz w:val="16"/>
          <w:szCs w:val="16"/>
        </w:rPr>
        <w:t>nionych do ich przetwarzania na </w:t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t>podstawie odrębnych przepisów prawa), ani nie będą przekazywane do państwa trzeciego.</w:t>
      </w:r>
    </w:p>
    <w:p w14:paraId="223230BA" w14:textId="7777777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Pani/Pana dane osobowe będą przechowywane w okresie niezbędnym do spełnienia celu, dla którego zostały zebrane lub w 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2E3536" w:rsidRPr="002E2200">
        <w:rPr>
          <w:rFonts w:ascii="Times New Roman" w:hAnsi="Times New Roman" w:cs="Times New Roman"/>
          <w:sz w:val="16"/>
          <w:szCs w:val="16"/>
        </w:rPr>
        <w:fldChar w:fldCharType="begin"/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instrText>LISTNUM</w:instrText>
      </w:r>
      <w:r w:rsidR="002E3536" w:rsidRPr="002E2200">
        <w:rPr>
          <w:rFonts w:ascii="Times New Roman" w:hAnsi="Times New Roman" w:cs="Times New Roman"/>
          <w:color w:val="auto"/>
          <w:sz w:val="16"/>
          <w:szCs w:val="16"/>
        </w:rPr>
        <w:fldChar w:fldCharType="end"/>
      </w: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 zakładowych, chyba, że przepisy szczególne stanowią inaczej (kat. archiwalna BE10).</w:t>
      </w:r>
    </w:p>
    <w:p w14:paraId="7A8421EA" w14:textId="7777777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na podstawie zgody do jej cofnięcia.</w:t>
      </w:r>
    </w:p>
    <w:p w14:paraId="3A15FFC0" w14:textId="7777777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Ma Pani/ Pan prawo wniesienia skargi do Prezesa Urzędu Ochrony Danych Osobowych, gdy uzna Pan/Pani, iż przetwarzanie danych osobowych Pani/Pana dotyczących, narusza przepisy ogólnego rozporządzenia o ochronie danych osobowych z dnia 27 kwietnia 2016 r. </w:t>
      </w:r>
    </w:p>
    <w:p w14:paraId="79013865" w14:textId="7777777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Podanie przez Panią/Pana danych osobowych  wymogiem ustawowym Podanie przez Panią/Pana danych osobowych może być </w:t>
      </w:r>
      <w:r w:rsidRPr="002E2200">
        <w:rPr>
          <w:rFonts w:ascii="Times New Roman" w:hAnsi="Times New Roman" w:cs="Times New Roman"/>
          <w:color w:val="282828"/>
          <w:sz w:val="16"/>
          <w:szCs w:val="16"/>
        </w:rPr>
        <w:t>wymogiem:</w:t>
      </w:r>
    </w:p>
    <w:p w14:paraId="3EDD7E1E" w14:textId="77777777"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282828"/>
          <w:sz w:val="16"/>
          <w:szCs w:val="16"/>
        </w:rPr>
        <w:t>1)  ustawowym (podanie danych osobowych jest wypełnieniem obowiązku ustawowego),</w:t>
      </w:r>
    </w:p>
    <w:p w14:paraId="523C0F74" w14:textId="77777777"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282828"/>
          <w:sz w:val="16"/>
          <w:szCs w:val="16"/>
        </w:rPr>
        <w:t>2)  umownym (podanie danych osobowych jest niezbędne dla realizacji umowy),</w:t>
      </w:r>
    </w:p>
    <w:p w14:paraId="6529A4B6" w14:textId="77777777"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282828"/>
          <w:sz w:val="16"/>
          <w:szCs w:val="16"/>
        </w:rPr>
        <w:t>3)  koniecznym do zawarcia umowy (podanie danych jest warunkiem zawarcia umowy.</w:t>
      </w:r>
    </w:p>
    <w:p w14:paraId="09A0D694" w14:textId="77777777" w:rsidR="00EB3FE2" w:rsidRPr="002E2200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Podanie dodatkowych danych osobowych jest dobrowolne i wymaga Pana/Pani wyraźnej zgody. </w:t>
      </w:r>
    </w:p>
    <w:p w14:paraId="7A5493ED" w14:textId="77777777" w:rsidR="00EB3FE2" w:rsidRPr="002E2200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2E2200">
        <w:rPr>
          <w:rFonts w:ascii="Times New Roman" w:hAnsi="Times New Roman" w:cs="Times New Roman"/>
          <w:color w:val="auto"/>
          <w:sz w:val="16"/>
          <w:szCs w:val="16"/>
        </w:rPr>
        <w:t xml:space="preserve">Pani/Pana dane nie będą służyły zautomatyzowanemu podejmowaniu decyzji, w tym również profilowaniu, tzn. </w:t>
      </w:r>
      <w:r w:rsidRPr="002E2200">
        <w:rPr>
          <w:rFonts w:ascii="Times New Roman" w:eastAsiaTheme="minorHAnsi" w:hAnsi="Times New Roman" w:cs="Times New Roman"/>
          <w:color w:val="auto"/>
          <w:sz w:val="16"/>
          <w:szCs w:val="16"/>
        </w:rPr>
        <w:t>przetwarzaniu danych osobowych, które polega na wykorzystaniu danych osobowych do oceny niektórych czynnik</w:t>
      </w:r>
      <w:r w:rsidR="002E2200">
        <w:rPr>
          <w:rFonts w:ascii="Times New Roman" w:eastAsiaTheme="minorHAnsi" w:hAnsi="Times New Roman" w:cs="Times New Roman"/>
          <w:color w:val="auto"/>
          <w:sz w:val="16"/>
          <w:szCs w:val="16"/>
        </w:rPr>
        <w:t>ów osobowych osoby fizycznej, w </w:t>
      </w:r>
      <w:r w:rsidRPr="002E2200">
        <w:rPr>
          <w:rFonts w:ascii="Times New Roman" w:eastAsiaTheme="minorHAnsi" w:hAnsi="Times New Roman" w:cs="Times New Roman"/>
          <w:color w:val="auto"/>
          <w:sz w:val="16"/>
          <w:szCs w:val="16"/>
        </w:rPr>
        <w:t>szczególności do analizy lub prognozy aspektów dotyczących efektów pracy tej osoby fizycznej, jej sytuacji ekonomicznej, zdrowia, osobistych preferencji, zainteresowań, wiarygodności, zachowania.</w:t>
      </w:r>
    </w:p>
    <w:p w14:paraId="19BBD2BA" w14:textId="77777777" w:rsidR="00EB3FE2" w:rsidRPr="002E2200" w:rsidRDefault="00EB3FE2" w:rsidP="00EB3FE2">
      <w:pPr>
        <w:pStyle w:val="Akapitzlist"/>
        <w:ind w:firstLine="696"/>
        <w:jc w:val="both"/>
        <w:rPr>
          <w:sz w:val="16"/>
          <w:szCs w:val="16"/>
        </w:rPr>
      </w:pPr>
    </w:p>
    <w:p w14:paraId="558FE523" w14:textId="77777777" w:rsidR="00EB3FE2" w:rsidRPr="002E2200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  <w:r w:rsidRPr="002E2200">
        <w:rPr>
          <w:sz w:val="16"/>
          <w:szCs w:val="16"/>
        </w:rPr>
        <w:t>Burmistrz Miasta Radzionków</w:t>
      </w:r>
    </w:p>
    <w:p w14:paraId="0C565911" w14:textId="77777777" w:rsidR="00EB3FE2" w:rsidRPr="002E2200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14:paraId="67A3A37C" w14:textId="77777777" w:rsidR="00EB3FE2" w:rsidRPr="002E2200" w:rsidRDefault="00EB3FE2" w:rsidP="00EB3FE2">
      <w:pPr>
        <w:jc w:val="both"/>
        <w:rPr>
          <w:sz w:val="16"/>
          <w:szCs w:val="16"/>
        </w:rPr>
      </w:pPr>
      <w:r w:rsidRPr="002E2200">
        <w:rPr>
          <w:sz w:val="16"/>
          <w:szCs w:val="16"/>
        </w:rPr>
        <w:t xml:space="preserve">     Przyjąłem/Przyjęłam do wiadomości treść klauzuli informacyjnej</w:t>
      </w:r>
    </w:p>
    <w:p w14:paraId="0BC3C2BD" w14:textId="77777777" w:rsidR="00EB3FE2" w:rsidRPr="002E2200" w:rsidRDefault="00EB3FE2" w:rsidP="00EB3FE2">
      <w:pPr>
        <w:jc w:val="both"/>
        <w:rPr>
          <w:sz w:val="16"/>
          <w:szCs w:val="16"/>
        </w:rPr>
      </w:pPr>
    </w:p>
    <w:p w14:paraId="70127558" w14:textId="77777777" w:rsidR="00EB3FE2" w:rsidRPr="002E2200" w:rsidRDefault="00EB3FE2" w:rsidP="00EB3FE2">
      <w:pPr>
        <w:jc w:val="both"/>
        <w:rPr>
          <w:sz w:val="16"/>
          <w:szCs w:val="16"/>
        </w:rPr>
      </w:pPr>
    </w:p>
    <w:p w14:paraId="0F2CA303" w14:textId="77777777" w:rsidR="00EB3FE2" w:rsidRPr="002E2200" w:rsidRDefault="00EB3FE2" w:rsidP="00EB3FE2">
      <w:pPr>
        <w:jc w:val="both"/>
        <w:rPr>
          <w:sz w:val="16"/>
          <w:szCs w:val="16"/>
        </w:rPr>
      </w:pPr>
    </w:p>
    <w:p w14:paraId="3E766F40" w14:textId="77777777" w:rsidR="00EB3FE2" w:rsidRPr="002E2200" w:rsidRDefault="00EB3FE2" w:rsidP="00EB3FE2">
      <w:pPr>
        <w:jc w:val="both"/>
        <w:rPr>
          <w:sz w:val="16"/>
          <w:szCs w:val="16"/>
        </w:rPr>
      </w:pPr>
    </w:p>
    <w:p w14:paraId="6096B6D3" w14:textId="77777777" w:rsidR="00EB3FE2" w:rsidRPr="002E2200" w:rsidRDefault="00EB3FE2" w:rsidP="00EB3FE2">
      <w:pPr>
        <w:jc w:val="both"/>
        <w:rPr>
          <w:sz w:val="16"/>
          <w:szCs w:val="16"/>
        </w:rPr>
      </w:pPr>
      <w:r w:rsidRPr="002E2200">
        <w:rPr>
          <w:sz w:val="16"/>
          <w:szCs w:val="16"/>
        </w:rPr>
        <w:t xml:space="preserve">    ………………………….......................................................</w:t>
      </w:r>
    </w:p>
    <w:p w14:paraId="10F0AEEC" w14:textId="77777777" w:rsidR="005B054C" w:rsidRDefault="00EB3FE2" w:rsidP="004D1EA9">
      <w:pPr>
        <w:tabs>
          <w:tab w:val="left" w:pos="693"/>
        </w:tabs>
        <w:jc w:val="both"/>
        <w:rPr>
          <w:sz w:val="16"/>
          <w:szCs w:val="16"/>
        </w:rPr>
      </w:pPr>
      <w:r w:rsidRPr="002E2200">
        <w:rPr>
          <w:sz w:val="16"/>
          <w:szCs w:val="16"/>
          <w:vertAlign w:val="superscript"/>
        </w:rPr>
        <w:t xml:space="preserve">                   </w:t>
      </w:r>
      <w:r w:rsidRPr="002E2200">
        <w:rPr>
          <w:sz w:val="16"/>
          <w:szCs w:val="16"/>
          <w:vertAlign w:val="superscript"/>
        </w:rPr>
        <w:tab/>
      </w:r>
      <w:r w:rsidRPr="002E2200">
        <w:rPr>
          <w:sz w:val="16"/>
          <w:szCs w:val="16"/>
          <w:vertAlign w:val="superscript"/>
        </w:rPr>
        <w:tab/>
      </w:r>
      <w:r w:rsidRPr="002E2200">
        <w:rPr>
          <w:sz w:val="16"/>
          <w:szCs w:val="16"/>
          <w:vertAlign w:val="superscript"/>
        </w:rPr>
        <w:tab/>
        <w:t xml:space="preserve"> (podpis wnioskodawcy)</w:t>
      </w:r>
      <w:r w:rsidR="004D1EA9" w:rsidRPr="002E2200">
        <w:rPr>
          <w:sz w:val="16"/>
          <w:szCs w:val="16"/>
        </w:rPr>
        <w:t xml:space="preserve"> </w:t>
      </w:r>
    </w:p>
    <w:p w14:paraId="7C734748" w14:textId="77777777" w:rsidR="00CD1987" w:rsidRDefault="00CD1987" w:rsidP="004D1EA9">
      <w:pPr>
        <w:tabs>
          <w:tab w:val="left" w:pos="693"/>
        </w:tabs>
        <w:jc w:val="both"/>
        <w:rPr>
          <w:sz w:val="16"/>
          <w:szCs w:val="16"/>
        </w:rPr>
      </w:pPr>
    </w:p>
    <w:p w14:paraId="6D829428" w14:textId="77777777" w:rsidR="00CD1987" w:rsidRDefault="00CD1987" w:rsidP="00CD1987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36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…………………………………………………….…….</w:t>
      </w:r>
      <w:r>
        <w:rPr>
          <w:rFonts w:ascii="Verdana" w:hAnsi="Verdana" w:cs="Verdana"/>
          <w:sz w:val="18"/>
          <w:szCs w:val="18"/>
        </w:rPr>
        <w:tab/>
        <w:t>Radzionków, dnia ………………………………</w:t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</w:p>
    <w:p w14:paraId="457ABE3D" w14:textId="77777777" w:rsidR="00CD1987" w:rsidRDefault="00CD1987" w:rsidP="00CD1987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after="113" w:line="276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…………………………………………………………..</w:t>
      </w:r>
    </w:p>
    <w:p w14:paraId="10E0FFCE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14:paraId="22C24CEB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14:paraId="130D8700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bCs/>
          <w:sz w:val="20"/>
        </w:rPr>
        <w:t>Oświadczenie</w:t>
      </w:r>
    </w:p>
    <w:p w14:paraId="0900C440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</w:rPr>
      </w:pPr>
    </w:p>
    <w:p w14:paraId="7D757608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170"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Niniejszym oświadczam/y, że jestem/jesteśmy właścicielem/ współwłaścicielem, użytkownikiem wieczystym/współużytkownikami wieczystymi nieruchomości zapisanej w księdze wieczystej ……………………………………………………………………………… Sadu Rejonowego w Tarnowskich Górach, obejmującej działkę/i ………………………………………………………………… arkusz mapy ………, obr.  ……………………………………, położoną/e przy ul. …………………………………………………………….. .</w:t>
      </w:r>
    </w:p>
    <w:p w14:paraId="1E3E063F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Świadom/i odpowiedzialności karnej (art. 233 § 1 k.k.) za składanie fałszywych zeznań, oświadczam/y, że dane zawarte w niniejszym oświadczeniu są zgodne z prawdą.</w:t>
      </w:r>
    </w:p>
    <w:p w14:paraId="4C8263BF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firstLine="567"/>
        <w:jc w:val="both"/>
        <w:rPr>
          <w:rFonts w:ascii="Verdana" w:hAnsi="Verdana" w:cs="Verdana"/>
          <w:sz w:val="18"/>
          <w:szCs w:val="18"/>
        </w:rPr>
      </w:pPr>
    </w:p>
    <w:p w14:paraId="41396D74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5328D787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60E12E75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39C0253B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1B612366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…………………………………………………………</w:t>
      </w:r>
    </w:p>
    <w:p w14:paraId="7897C729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right="1361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6"/>
          <w:szCs w:val="16"/>
        </w:rPr>
        <w:t>(podpis)</w:t>
      </w:r>
    </w:p>
    <w:p w14:paraId="71C05831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14:paraId="7B044A01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14:paraId="6E981274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14:paraId="5B08E35A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Wyjaśnienie:</w:t>
      </w:r>
    </w:p>
    <w:p w14:paraId="7F06CD3B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14:paraId="42FC52F5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Kodeks karny – wyciąg:</w:t>
      </w:r>
    </w:p>
    <w:p w14:paraId="65076B07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Art.  233.  </w:t>
      </w:r>
      <w:r>
        <w:rPr>
          <w:rFonts w:ascii="Verdana" w:hAnsi="Verdana" w:cs="Verdana"/>
          <w:sz w:val="16"/>
          <w:szCs w:val="16"/>
        </w:rPr>
        <w:t xml:space="preserve">[Fałszywe zeznania] </w:t>
      </w:r>
    </w:p>
    <w:p w14:paraId="68A1C634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1.  </w:t>
      </w:r>
      <w:r>
        <w:rPr>
          <w:rFonts w:ascii="Verdana" w:hAnsi="Verdana" w:cs="Verdana"/>
          <w:sz w:val="16"/>
          <w:szCs w:val="16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213DB0DA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1a.  </w:t>
      </w:r>
      <w:r>
        <w:rPr>
          <w:rFonts w:ascii="Verdana" w:hAnsi="Verdana" w:cs="Verdana"/>
          <w:sz w:val="16"/>
          <w:szCs w:val="16"/>
        </w:rPr>
        <w:t>Jeżeli sprawca czynu określonego w § 1 zeznaje nieprawdę lub zataja prawdę z obawy przed odpowiedzialnością karną grożącą jemu samemu lub jego najbliższym, podlega karze pozbawienia wolności od 3 miesięcy do lat 5.</w:t>
      </w:r>
    </w:p>
    <w:p w14:paraId="56B66D9E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2.  </w:t>
      </w:r>
      <w:r>
        <w:rPr>
          <w:rFonts w:ascii="Verdana" w:hAnsi="Verdana" w:cs="Verdana"/>
          <w:sz w:val="16"/>
          <w:szCs w:val="16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14:paraId="2F9818BF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3.  </w:t>
      </w:r>
      <w:r>
        <w:rPr>
          <w:rFonts w:ascii="Verdana" w:hAnsi="Verdana" w:cs="Verdana"/>
          <w:sz w:val="16"/>
          <w:szCs w:val="16"/>
        </w:rPr>
        <w:t>Nie podlega karze za czyn określony w § 1a, kto składa fałszywe zeznanie, nie wiedząc o prawie odmowy zeznania lub odpowiedzi na pytania.</w:t>
      </w:r>
    </w:p>
    <w:p w14:paraId="78FA22C3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4.  </w:t>
      </w:r>
      <w:r>
        <w:rPr>
          <w:rFonts w:ascii="Verdana" w:hAnsi="Verdana" w:cs="Verdana"/>
          <w:sz w:val="16"/>
          <w:szCs w:val="16"/>
        </w:rPr>
        <w:t>Kto, jako biegły, rzeczoznawca lub tłumacz, przedstawia fałszywą opinię, ekspertyzę lub tłumaczenie mające służyć za dowód w postępowaniu określonym w § 1, podlega karze pozbawienia wolności od roku do lat 10.</w:t>
      </w:r>
    </w:p>
    <w:p w14:paraId="2F1488B4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4a.  </w:t>
      </w:r>
      <w:r>
        <w:rPr>
          <w:rFonts w:ascii="Verdana" w:hAnsi="Verdana" w:cs="Verdana"/>
          <w:sz w:val="16"/>
          <w:szCs w:val="16"/>
        </w:rPr>
        <w:t>Jeżeli sprawca czynu określonego w § 4 działa nieumyślnie, narażając na istotną szkodę interes publiczny, podlega karze pozbawienia wolności do lat 3.</w:t>
      </w:r>
    </w:p>
    <w:p w14:paraId="41CD3097" w14:textId="77777777" w:rsidR="00CD1987" w:rsidRDefault="00CD1987" w:rsidP="00CD1987">
      <w:pPr>
        <w:tabs>
          <w:tab w:val="left" w:pos="6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624" w:hanging="624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5.  </w:t>
      </w:r>
      <w:r>
        <w:rPr>
          <w:rFonts w:ascii="Verdana" w:hAnsi="Verdana" w:cs="Verdana"/>
          <w:sz w:val="16"/>
          <w:szCs w:val="16"/>
        </w:rPr>
        <w:t>Sąd może zastosować nadzwyczajne złagodzenie kary, a nawet odstąpić od jej wymierzenia, jeżeli:</w:t>
      </w:r>
    </w:p>
    <w:p w14:paraId="77CDEA77" w14:textId="77777777" w:rsidR="00CD1987" w:rsidRDefault="00CD1987" w:rsidP="00CD1987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fałszywe zeznanie, opinia, ekspertyza lub tłumaczenie dotyczy okoliczności niemogących mieć wpływu na rozstrzygnięcie sprawy,</w:t>
      </w:r>
    </w:p>
    <w:p w14:paraId="31A8E0BA" w14:textId="77777777" w:rsidR="00CD1987" w:rsidRDefault="00CD1987" w:rsidP="00CD1987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sprawca dobrowolnie sprostuje fałszywe zeznanie, opinię, ekspertyzę lub tłumaczenie, zanim nastąpi, chociażby nieprawomocne, rozstrzygnięcie sprawy.</w:t>
      </w:r>
    </w:p>
    <w:p w14:paraId="36C1FF09" w14:textId="77777777" w:rsidR="00CD1987" w:rsidRDefault="00CD1987" w:rsidP="00CD1987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6.  </w:t>
      </w:r>
      <w:r>
        <w:rPr>
          <w:rFonts w:ascii="Verdana" w:hAnsi="Verdana" w:cs="Verdana"/>
          <w:sz w:val="16"/>
          <w:szCs w:val="16"/>
        </w:rPr>
        <w:t>Przepisy § 1-3 oraz 5 stosuje się odpowiednio do osoby, która składa fałszywe oświadczenie, jeżeli przepis ustawy przewiduje możliwość odebrania oświadczenia pod rygorem odpowiedzialności karnej.</w:t>
      </w:r>
    </w:p>
    <w:p w14:paraId="4B61D057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14:paraId="02826BCE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14:paraId="606E7B47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14:paraId="097C2A8A" w14:textId="77777777" w:rsid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</w:t>
      </w:r>
    </w:p>
    <w:p w14:paraId="7B78AF25" w14:textId="77777777" w:rsidR="00CD1987" w:rsidRPr="00CD1987" w:rsidRDefault="00CD1987" w:rsidP="00CD1987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ind w:right="1361"/>
        <w:jc w:val="right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(podpis)</w:t>
      </w:r>
    </w:p>
    <w:sectPr w:rsidR="00CD1987" w:rsidRPr="00CD1987" w:rsidSect="002E2200">
      <w:pgSz w:w="11906" w:h="16838" w:code="9"/>
      <w:pgMar w:top="1259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4BDF8" w14:textId="77777777" w:rsidR="0090490D" w:rsidRDefault="0090490D" w:rsidP="008E472E">
      <w:r>
        <w:separator/>
      </w:r>
    </w:p>
  </w:endnote>
  <w:endnote w:type="continuationSeparator" w:id="0">
    <w:p w14:paraId="351BFE50" w14:textId="77777777" w:rsidR="0090490D" w:rsidRDefault="0090490D" w:rsidP="008E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A3C08" w14:textId="77777777" w:rsidR="0090490D" w:rsidRDefault="0090490D" w:rsidP="008E472E">
      <w:r>
        <w:separator/>
      </w:r>
    </w:p>
  </w:footnote>
  <w:footnote w:type="continuationSeparator" w:id="0">
    <w:p w14:paraId="16E60B51" w14:textId="77777777" w:rsidR="0090490D" w:rsidRDefault="0090490D" w:rsidP="008E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7121EB7"/>
    <w:multiLevelType w:val="hybridMultilevel"/>
    <w:tmpl w:val="66B254E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8964B6"/>
    <w:multiLevelType w:val="multilevel"/>
    <w:tmpl w:val="31E8D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38879067">
    <w:abstractNumId w:val="0"/>
  </w:num>
  <w:num w:numId="2" w16cid:durableId="985007881">
    <w:abstractNumId w:val="2"/>
  </w:num>
  <w:num w:numId="3" w16cid:durableId="138572304">
    <w:abstractNumId w:val="3"/>
  </w:num>
  <w:num w:numId="4" w16cid:durableId="632953750">
    <w:abstractNumId w:val="4"/>
  </w:num>
  <w:num w:numId="5" w16cid:durableId="955328630">
    <w:abstractNumId w:val="4"/>
    <w:lvlOverride w:ilvl="0">
      <w:startOverride w:val="1"/>
    </w:lvlOverride>
  </w:num>
  <w:num w:numId="6" w16cid:durableId="2686603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CC"/>
    <w:rsid w:val="00065F6F"/>
    <w:rsid w:val="00084021"/>
    <w:rsid w:val="00183670"/>
    <w:rsid w:val="002E2200"/>
    <w:rsid w:val="002E3536"/>
    <w:rsid w:val="00304F12"/>
    <w:rsid w:val="00360F33"/>
    <w:rsid w:val="003A5B72"/>
    <w:rsid w:val="003C0CB2"/>
    <w:rsid w:val="0043707B"/>
    <w:rsid w:val="004D1EA9"/>
    <w:rsid w:val="005B054C"/>
    <w:rsid w:val="00614FA9"/>
    <w:rsid w:val="00633FB1"/>
    <w:rsid w:val="006A568C"/>
    <w:rsid w:val="0070367C"/>
    <w:rsid w:val="0083791D"/>
    <w:rsid w:val="00875CC3"/>
    <w:rsid w:val="008E472E"/>
    <w:rsid w:val="0090490D"/>
    <w:rsid w:val="009D46E8"/>
    <w:rsid w:val="00A21B10"/>
    <w:rsid w:val="00A42872"/>
    <w:rsid w:val="00A52531"/>
    <w:rsid w:val="00B7189E"/>
    <w:rsid w:val="00BA08D6"/>
    <w:rsid w:val="00CD1987"/>
    <w:rsid w:val="00D952CC"/>
    <w:rsid w:val="00E915C8"/>
    <w:rsid w:val="00EB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45E2C"/>
  <w15:docId w15:val="{11DCCF45-A8D8-4ADD-8949-E31756810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A2B5-BA69-4D62-ABBA-6798CA7E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1430</Words>
  <Characters>8582</Characters>
  <Application>Microsoft Office Word</Application>
  <DocSecurity>0</DocSecurity>
  <Lines>71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Radzionków Radzionków</cp:lastModifiedBy>
  <cp:revision>3</cp:revision>
  <cp:lastPrinted>2023-06-28T14:16:00Z</cp:lastPrinted>
  <dcterms:created xsi:type="dcterms:W3CDTF">2026-06-26T11:43:00Z</dcterms:created>
  <dcterms:modified xsi:type="dcterms:W3CDTF">2026-06-26T12:03:00Z</dcterms:modified>
</cp:coreProperties>
</file>